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20" w:rsidRDefault="00935D20" w:rsidP="00935D20">
      <w:pPr>
        <w:spacing w:after="20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План работы по  ОГЭ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6609"/>
        <w:gridCol w:w="3644"/>
        <w:gridCol w:w="3648"/>
      </w:tblGrid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Мероприятия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Дата, место проведения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Ответственный</w:t>
            </w:r>
          </w:p>
        </w:tc>
      </w:tr>
      <w:tr w:rsidR="00935D20" w:rsidTr="00935D20">
        <w:trPr>
          <w:trHeight w:val="146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Мероприятия по обеспечению информирования участников образовательного процесса о  проведении ОГЭ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Доведение инструктивных материалов по проведению ОГЭ  до учителей и учащихся школы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мере поступления документов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Зам</w:t>
            </w:r>
            <w:proofErr w:type="gramStart"/>
            <w:r>
              <w:rPr>
                <w:rFonts w:eastAsia="Calibri"/>
                <w:lang w:eastAsia="en-US"/>
              </w:rPr>
              <w:t>.д</w:t>
            </w:r>
            <w:proofErr w:type="gramEnd"/>
            <w:r>
              <w:rPr>
                <w:rFonts w:eastAsia="Calibri"/>
                <w:lang w:eastAsia="en-US"/>
              </w:rPr>
              <w:t>иректора по УВР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Классные руководители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районных совещаниях и обучающих семинарах по вопросам ОГЭ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весь период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школы, учител</w:t>
            </w:r>
            <w:proofErr w:type="gramStart"/>
            <w:r>
              <w:rPr>
                <w:rFonts w:eastAsia="Calibri"/>
                <w:lang w:eastAsia="en-US"/>
              </w:rPr>
              <w:t>я-</w:t>
            </w:r>
            <w:proofErr w:type="gramEnd"/>
            <w:r>
              <w:rPr>
                <w:rFonts w:eastAsia="Calibri"/>
                <w:lang w:eastAsia="en-US"/>
              </w:rPr>
              <w:t xml:space="preserve"> предметники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Проведение   собраний  с  обучающимися  и их родителями (законными представителями) по вопросу ознакомления с нормативно-правовой базой проведения  ОГЭ  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январь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школы.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Классные руководители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Оформление информационного стенда для учащихся и родителей по подготовке к ОГЭ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Зам</w:t>
            </w:r>
            <w:proofErr w:type="gramStart"/>
            <w:r>
              <w:rPr>
                <w:rFonts w:eastAsia="Calibri"/>
                <w:lang w:eastAsia="en-US"/>
              </w:rPr>
              <w:t>.д</w:t>
            </w:r>
            <w:proofErr w:type="gramEnd"/>
            <w:r>
              <w:rPr>
                <w:rFonts w:eastAsia="Calibri"/>
                <w:lang w:eastAsia="en-US"/>
              </w:rPr>
              <w:t>иректора по УВР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родительских собраний выпускников и родителей (законных представителей).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Примерная повестка дня: 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о порядке окончания учебного года;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- Об установлении сроков сдачи выпускных экзаменов в 9 </w:t>
            </w: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spellEnd"/>
            <w:r>
              <w:rPr>
                <w:rFonts w:eastAsia="Calibri"/>
                <w:lang w:eastAsia="en-US"/>
              </w:rPr>
              <w:t>. Расписание ОГЭ.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школы</w:t>
            </w:r>
          </w:p>
        </w:tc>
      </w:tr>
      <w:tr w:rsidR="00935D20" w:rsidTr="00935D20">
        <w:trPr>
          <w:trHeight w:val="146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Методическая работа по организации и проведению ОГЭ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семинарах и совещаниях директоров и заместителей директоров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Директор/Зам по УВР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Работа учителя по самообразованию. План работы учителя по подготовке к </w:t>
            </w:r>
            <w:r>
              <w:rPr>
                <w:rFonts w:eastAsia="Calibri"/>
                <w:u w:val="single"/>
                <w:lang w:eastAsia="en-US"/>
              </w:rPr>
              <w:t>ГИА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Учителя - предметники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Участие в районных семинарах, методических объединениях учителей-предметников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Учителя-предметники</w:t>
            </w:r>
          </w:p>
        </w:tc>
      </w:tr>
      <w:tr w:rsidR="00935D20" w:rsidTr="00935D20">
        <w:trPr>
          <w:trHeight w:val="439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Мероприятия по организованному обеспечению проведения ОГЭ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Назначение </w:t>
            </w:r>
            <w:proofErr w:type="gramStart"/>
            <w:r>
              <w:rPr>
                <w:rFonts w:eastAsia="Calibri"/>
                <w:lang w:eastAsia="en-US"/>
              </w:rPr>
              <w:t>ответственного</w:t>
            </w:r>
            <w:proofErr w:type="gramEnd"/>
            <w:r>
              <w:rPr>
                <w:rFonts w:eastAsia="Calibri"/>
                <w:lang w:eastAsia="en-US"/>
              </w:rPr>
              <w:t xml:space="preserve"> за организацию ГИА в школе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Формирование информационной базы для проведения ГИА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ЗДУВР. 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 информатики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Предварительное анкетирование учащихся «Предметы для экзамена по выбору»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Классный руководитель</w:t>
            </w:r>
          </w:p>
        </w:tc>
      </w:tr>
      <w:tr w:rsidR="00935D20" w:rsidTr="00935D20">
        <w:trPr>
          <w:trHeight w:val="146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Мероприятия по подготовке учащихся к ОГЭ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бесед-разъяснений по темам: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-содержание и цели проведения  ОГЭ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-организацией и технология проведения ОГЭ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-бланковая документация ОГЭ. Технология заполнения бланков ответов.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Классный руководитель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Проведение диагностических работ в формате ОГЭ. 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Обсуждение результатов на заседаниях МО.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графику 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УВР, учителя предметники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Пробный экзамен по русскому  и математике.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Обсуждение результатов на заседаниях МО.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Каждую четверть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УВР, учителя - предметники</w:t>
            </w:r>
          </w:p>
        </w:tc>
      </w:tr>
      <w:tr w:rsidR="00935D20" w:rsidTr="00935D20">
        <w:trPr>
          <w:trHeight w:val="14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Создание и обеспечение доступа к справочным, информационным и учебно-тренировочным материалам, оформление: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стенд;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настенные плакаты;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-графиков консультаций в кабинетах учителей предметников для выпускников, сдающих ОГЭ;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в кабинете информатики для обращения к Интернет-ресурсам.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Зам по УВР, библиотекарь</w:t>
            </w:r>
          </w:p>
          <w:p w:rsidR="00935D20" w:rsidRDefault="00935D2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 информатики</w:t>
            </w:r>
          </w:p>
        </w:tc>
      </w:tr>
    </w:tbl>
    <w:p w:rsidR="00935D20" w:rsidRDefault="00935D20" w:rsidP="00935D20">
      <w:pPr>
        <w:pStyle w:val="a3"/>
        <w:ind w:left="0"/>
        <w:rPr>
          <w:sz w:val="28"/>
        </w:rPr>
      </w:pPr>
    </w:p>
    <w:p w:rsidR="00935D20" w:rsidRDefault="00935D20" w:rsidP="00935D20">
      <w:pPr>
        <w:pStyle w:val="a3"/>
        <w:ind w:left="0"/>
        <w:rPr>
          <w:sz w:val="28"/>
        </w:rPr>
      </w:pPr>
    </w:p>
    <w:p w:rsidR="005C1828" w:rsidRPr="00935D20" w:rsidRDefault="005C1828">
      <w:pPr>
        <w:rPr>
          <w:lang/>
        </w:rPr>
      </w:pPr>
    </w:p>
    <w:sectPr w:rsidR="005C1828" w:rsidRPr="00935D20" w:rsidSect="00935D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5D20"/>
    <w:rsid w:val="005C1828"/>
    <w:rsid w:val="00935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35D20"/>
    <w:pPr>
      <w:spacing w:after="120"/>
      <w:ind w:left="283"/>
    </w:pPr>
    <w:rPr>
      <w:lang/>
    </w:rPr>
  </w:style>
  <w:style w:type="character" w:customStyle="1" w:styleId="a4">
    <w:name w:val="Основной текст с отступом Знак"/>
    <w:basedOn w:val="a0"/>
    <w:link w:val="a3"/>
    <w:semiHidden/>
    <w:rsid w:val="00935D20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Book</cp:lastModifiedBy>
  <cp:revision>1</cp:revision>
  <dcterms:created xsi:type="dcterms:W3CDTF">2016-02-17T07:05:00Z</dcterms:created>
  <dcterms:modified xsi:type="dcterms:W3CDTF">2016-02-17T07:06:00Z</dcterms:modified>
</cp:coreProperties>
</file>